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585"/>
        <w:gridCol w:w="1133"/>
        <w:gridCol w:w="1840"/>
        <w:gridCol w:w="6363"/>
        <w:gridCol w:w="3396"/>
      </w:tblGrid>
      <w:tr w:rsidR="006D0B35" w:rsidRPr="00762CA6" w:rsidTr="008D23C8">
        <w:tc>
          <w:tcPr>
            <w:tcW w:w="15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762CA6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762CA6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11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762CA6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8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762CA6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636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:rsidR="006D0B35" w:rsidRPr="00762CA6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39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D0B35" w:rsidRPr="00762CA6" w:rsidRDefault="006D0B35" w:rsidP="000F65DF">
            <w:pPr>
              <w:jc w:val="center"/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Tutor</w:t>
            </w:r>
          </w:p>
        </w:tc>
      </w:tr>
      <w:tr w:rsidR="00585C0A" w:rsidRPr="00762CA6" w:rsidTr="008D23C8">
        <w:tc>
          <w:tcPr>
            <w:tcW w:w="158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585C0A" w:rsidRPr="00762CA6" w:rsidRDefault="00762CA6" w:rsidP="002B03F9">
            <w:pPr>
              <w:jc w:val="center"/>
              <w:rPr>
                <w:sz w:val="28"/>
                <w:szCs w:val="28"/>
              </w:rPr>
            </w:pPr>
            <w:r w:rsidRPr="00907CB7">
              <w:rPr>
                <w:b/>
                <w:bCs/>
                <w:sz w:val="28"/>
                <w:szCs w:val="28"/>
              </w:rPr>
              <w:t>8-8:30</w:t>
            </w: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Pr="00762CA6" w:rsidRDefault="00585C0A" w:rsidP="00B51888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Pre-test (Theoretical</w:t>
            </w:r>
            <w:r w:rsidR="00B51888" w:rsidRPr="00762CA6">
              <w:rPr>
                <w:sz w:val="28"/>
                <w:szCs w:val="28"/>
              </w:rPr>
              <w:t>)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</w:tr>
      <w:tr w:rsidR="00585C0A" w:rsidRPr="00762CA6" w:rsidTr="00762CA6">
        <w:trPr>
          <w:trHeight w:val="2332"/>
        </w:trPr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0" w:type="dxa"/>
          </w:tcPr>
          <w:p w:rsidR="00585C0A" w:rsidRDefault="00762CA6" w:rsidP="002B03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8:30- 10</w:t>
            </w:r>
          </w:p>
          <w:p w:rsidR="007F093E" w:rsidRDefault="007F093E" w:rsidP="002B03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2B03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2B03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2CA6" w:rsidRDefault="00762CA6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CC5445">
              <w:rPr>
                <w:b/>
                <w:bCs/>
                <w:sz w:val="28"/>
                <w:szCs w:val="28"/>
              </w:rPr>
              <w:t>:30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CC5445">
              <w:rPr>
                <w:b/>
                <w:bCs/>
                <w:sz w:val="28"/>
                <w:szCs w:val="28"/>
              </w:rPr>
              <w:t>12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:rsidR="00762CA6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</w:t>
            </w:r>
            <w:r w:rsidR="007F093E">
              <w:rPr>
                <w:b/>
                <w:bCs/>
                <w:sz w:val="28"/>
                <w:szCs w:val="28"/>
              </w:rPr>
              <w:t>5</w:t>
            </w:r>
          </w:p>
          <w:p w:rsidR="00CC5445" w:rsidRPr="00762CA6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3" w:type="dxa"/>
          </w:tcPr>
          <w:p w:rsidR="00585C0A" w:rsidRPr="00762CA6" w:rsidRDefault="00AF7DEF" w:rsidP="00AF7DEF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Theory:</w:t>
            </w:r>
            <w:r w:rsidR="00762CA6" w:rsidRPr="00762CA6">
              <w:rPr>
                <w:b/>
                <w:bCs/>
                <w:sz w:val="28"/>
                <w:szCs w:val="28"/>
              </w:rPr>
              <w:t xml:space="preserve"> </w:t>
            </w:r>
            <w:r w:rsidR="00B51888" w:rsidRPr="00762CA6">
              <w:rPr>
                <w:sz w:val="28"/>
                <w:szCs w:val="28"/>
              </w:rPr>
              <w:t xml:space="preserve">The importance of </w:t>
            </w:r>
            <w:proofErr w:type="spellStart"/>
            <w:r w:rsidR="00B51888" w:rsidRPr="00762CA6">
              <w:rPr>
                <w:sz w:val="28"/>
                <w:szCs w:val="28"/>
              </w:rPr>
              <w:t>leishmaniasis</w:t>
            </w:r>
            <w:proofErr w:type="spellEnd"/>
            <w:r w:rsidR="00B51888" w:rsidRPr="00762CA6">
              <w:rPr>
                <w:sz w:val="28"/>
                <w:szCs w:val="28"/>
              </w:rPr>
              <w:t xml:space="preserve">, life cycle, and </w:t>
            </w:r>
            <w:r w:rsidRPr="00762CA6">
              <w:rPr>
                <w:sz w:val="28"/>
                <w:szCs w:val="28"/>
              </w:rPr>
              <w:t xml:space="preserve">diagnostic methods of cutaneous </w:t>
            </w:r>
            <w:proofErr w:type="spellStart"/>
            <w:r w:rsidRPr="00762CA6">
              <w:rPr>
                <w:sz w:val="28"/>
                <w:szCs w:val="28"/>
              </w:rPr>
              <w:t>leishmaniasis</w:t>
            </w:r>
            <w:proofErr w:type="spellEnd"/>
          </w:p>
          <w:p w:rsidR="00762CA6" w:rsidRDefault="00762CA6" w:rsidP="00AF7DEF">
            <w:pPr>
              <w:rPr>
                <w:sz w:val="28"/>
                <w:szCs w:val="28"/>
              </w:rPr>
            </w:pPr>
          </w:p>
          <w:p w:rsidR="00CC5445" w:rsidRPr="00762CA6" w:rsidRDefault="00CC5445" w:rsidP="00AF7DEF">
            <w:pPr>
              <w:rPr>
                <w:sz w:val="28"/>
                <w:szCs w:val="28"/>
              </w:rPr>
            </w:pPr>
          </w:p>
          <w:p w:rsidR="00AF7DEF" w:rsidRPr="00762CA6" w:rsidRDefault="00AF7DEF" w:rsidP="007F59A8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Laboratory practice:</w:t>
            </w:r>
            <w:r w:rsidR="00762CA6" w:rsidRPr="00762CA6">
              <w:rPr>
                <w:b/>
                <w:bCs/>
                <w:sz w:val="28"/>
                <w:szCs w:val="28"/>
              </w:rPr>
              <w:t xml:space="preserve"> </w:t>
            </w:r>
            <w:r w:rsidR="007F59A8" w:rsidRPr="00762CA6">
              <w:rPr>
                <w:sz w:val="28"/>
                <w:szCs w:val="28"/>
              </w:rPr>
              <w:t>Questionnaire design,</w:t>
            </w:r>
            <w:r w:rsidR="00762CA6" w:rsidRPr="00762CA6">
              <w:rPr>
                <w:sz w:val="28"/>
                <w:szCs w:val="28"/>
              </w:rPr>
              <w:t xml:space="preserve"> </w:t>
            </w:r>
            <w:r w:rsidRPr="00762CA6">
              <w:rPr>
                <w:sz w:val="28"/>
                <w:szCs w:val="28"/>
              </w:rPr>
              <w:t>Microscopic examination</w:t>
            </w:r>
            <w:r w:rsidR="005E29D1" w:rsidRPr="00762CA6">
              <w:rPr>
                <w:sz w:val="28"/>
                <w:szCs w:val="28"/>
              </w:rPr>
              <w:t>s</w:t>
            </w:r>
            <w:r w:rsidR="00086C23" w:rsidRPr="00762CA6">
              <w:rPr>
                <w:sz w:val="28"/>
                <w:szCs w:val="28"/>
              </w:rPr>
              <w:t xml:space="preserve">, </w:t>
            </w:r>
            <w:proofErr w:type="spellStart"/>
            <w:r w:rsidR="00086C23" w:rsidRPr="00762CA6">
              <w:rPr>
                <w:sz w:val="28"/>
                <w:szCs w:val="28"/>
              </w:rPr>
              <w:t>Leishmanin</w:t>
            </w:r>
            <w:proofErr w:type="spellEnd"/>
            <w:r w:rsidR="00086C23" w:rsidRPr="00762CA6">
              <w:rPr>
                <w:sz w:val="28"/>
                <w:szCs w:val="28"/>
              </w:rPr>
              <w:t xml:space="preserve"> Skin Test</w:t>
            </w:r>
            <w:r w:rsidR="00D8249F" w:rsidRPr="00762CA6">
              <w:rPr>
                <w:sz w:val="28"/>
                <w:szCs w:val="28"/>
              </w:rPr>
              <w:t>(LST)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585C0A" w:rsidRPr="00762CA6" w:rsidRDefault="005E29D1" w:rsidP="0076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Mohebali</w:t>
            </w:r>
            <w:proofErr w:type="spellEnd"/>
          </w:p>
          <w:p w:rsidR="005E29D1" w:rsidRPr="00762CA6" w:rsidRDefault="005E29D1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D1" w:rsidRPr="00762CA6" w:rsidRDefault="005E29D1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CA6" w:rsidRDefault="00762CA6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4B79" w:rsidRPr="00762CA6" w:rsidRDefault="00E74B79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CBB" w:rsidRPr="00762CA6" w:rsidRDefault="00271CBB" w:rsidP="00271CBB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62CA6">
              <w:rPr>
                <w:rFonts w:ascii="Times New Roman" w:eastAsia="Calibri" w:hAnsi="Times New Roman" w:cs="Times New Roman"/>
              </w:rPr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Mohebali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>, Dr.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Behnaz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Akhoundi</w:t>
            </w:r>
            <w:proofErr w:type="spellEnd"/>
            <w:r w:rsidR="007F59A8" w:rsidRPr="00762CA6">
              <w:rPr>
                <w:rFonts w:ascii="Times New Roman" w:eastAsia="Calibri" w:hAnsi="Times New Roman" w:cs="Times New Roman"/>
              </w:rPr>
              <w:t xml:space="preserve">, Zahra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271CBB" w:rsidRPr="00762CA6" w:rsidRDefault="00271CBB" w:rsidP="0027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D1" w:rsidRPr="00762CA6" w:rsidRDefault="005E29D1" w:rsidP="00271CBB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85C0A" w:rsidRPr="00762CA6" w:rsidTr="008D23C8">
        <w:tc>
          <w:tcPr>
            <w:tcW w:w="1585" w:type="dxa"/>
            <w:tcBorders>
              <w:top w:val="single" w:sz="36" w:space="0" w:color="auto"/>
              <w:left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CC5445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10:30-12</w:t>
            </w:r>
          </w:p>
          <w:p w:rsidR="00CC5445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:rsidR="00585C0A" w:rsidRPr="00762CA6" w:rsidRDefault="00CC5445" w:rsidP="00CC544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</w:t>
            </w:r>
            <w:r w:rsidR="007F093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Pr="00762CA6" w:rsidRDefault="00AF7DEF" w:rsidP="00762CA6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Theory:</w:t>
            </w:r>
            <w:r w:rsidRPr="00762CA6">
              <w:rPr>
                <w:sz w:val="28"/>
                <w:szCs w:val="28"/>
              </w:rPr>
              <w:t xml:space="preserve"> Diagnostic method</w:t>
            </w:r>
            <w:r w:rsidR="00762CA6" w:rsidRPr="00762CA6">
              <w:rPr>
                <w:sz w:val="28"/>
                <w:szCs w:val="28"/>
              </w:rPr>
              <w:t xml:space="preserve">s </w:t>
            </w:r>
            <w:r w:rsidR="005E29D1" w:rsidRPr="00762CA6">
              <w:rPr>
                <w:sz w:val="28"/>
                <w:szCs w:val="28"/>
              </w:rPr>
              <w:t xml:space="preserve">for  human cutaneous and </w:t>
            </w:r>
            <w:r w:rsidRPr="00762CA6">
              <w:rPr>
                <w:sz w:val="28"/>
                <w:szCs w:val="28"/>
              </w:rPr>
              <w:t xml:space="preserve">visceral </w:t>
            </w:r>
            <w:proofErr w:type="spellStart"/>
            <w:r w:rsidRPr="00762CA6">
              <w:rPr>
                <w:sz w:val="28"/>
                <w:szCs w:val="28"/>
              </w:rPr>
              <w:t>leishmaniasis</w:t>
            </w:r>
            <w:proofErr w:type="spellEnd"/>
          </w:p>
          <w:p w:rsidR="00AF7DEF" w:rsidRPr="00762CA6" w:rsidRDefault="00AF7DEF" w:rsidP="00AF7DEF">
            <w:pPr>
              <w:rPr>
                <w:sz w:val="28"/>
                <w:szCs w:val="28"/>
              </w:rPr>
            </w:pPr>
          </w:p>
          <w:p w:rsidR="00762CA6" w:rsidRPr="00762CA6" w:rsidRDefault="00762CA6" w:rsidP="00AF7DEF">
            <w:pPr>
              <w:rPr>
                <w:sz w:val="28"/>
                <w:szCs w:val="28"/>
              </w:rPr>
            </w:pPr>
          </w:p>
          <w:p w:rsidR="00AF7DEF" w:rsidRPr="00762CA6" w:rsidRDefault="00AF7DEF" w:rsidP="005E29D1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Laboratory practice</w:t>
            </w:r>
            <w:r w:rsidRPr="00762CA6">
              <w:rPr>
                <w:sz w:val="28"/>
                <w:szCs w:val="28"/>
              </w:rPr>
              <w:t>: Microscopic examination</w:t>
            </w:r>
            <w:r w:rsidR="005E29D1" w:rsidRPr="00762CA6">
              <w:rPr>
                <w:sz w:val="28"/>
                <w:szCs w:val="28"/>
              </w:rPr>
              <w:t>s</w:t>
            </w:r>
            <w:r w:rsidR="007F59A8" w:rsidRPr="00762CA6">
              <w:rPr>
                <w:sz w:val="28"/>
                <w:szCs w:val="28"/>
              </w:rPr>
              <w:t>, animal inoculation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762CA6" w:rsidRDefault="005E29D1" w:rsidP="0076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Mohebali</w:t>
            </w:r>
            <w:proofErr w:type="spellEnd"/>
          </w:p>
          <w:p w:rsidR="005E29D1" w:rsidRPr="00762CA6" w:rsidRDefault="005E29D1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CA6" w:rsidRDefault="00762CA6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93E" w:rsidRPr="00762CA6" w:rsidRDefault="007F093E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2CA6" w:rsidRPr="00762CA6" w:rsidRDefault="00762CA6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29D1" w:rsidRPr="00762CA6" w:rsidRDefault="005E29D1" w:rsidP="00762CA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Homa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Hajjaran</w:t>
            </w:r>
            <w:proofErr w:type="spellEnd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Behnaz</w:t>
            </w:r>
            <w:proofErr w:type="spellEnd"/>
            <w:r w:rsid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Akhoundi</w:t>
            </w:r>
            <w:proofErr w:type="spellEnd"/>
            <w:r w:rsidR="007F59A8" w:rsidRPr="00762CA6">
              <w:rPr>
                <w:rFonts w:ascii="Times New Roman" w:eastAsia="Calibri" w:hAnsi="Times New Roman" w:cs="Times New Roman"/>
              </w:rPr>
              <w:t xml:space="preserve">, Zahra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5E29D1" w:rsidRPr="00762CA6" w:rsidRDefault="005E29D1" w:rsidP="005E29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D4B" w:rsidRPr="00762CA6" w:rsidTr="008D23C8">
        <w:tc>
          <w:tcPr>
            <w:tcW w:w="1585" w:type="dxa"/>
            <w:tcBorders>
              <w:top w:val="single" w:sz="36" w:space="0" w:color="auto"/>
              <w:left w:val="single" w:sz="24" w:space="0" w:color="auto"/>
            </w:tcBorders>
          </w:tcPr>
          <w:p w:rsidR="00826D4B" w:rsidRPr="00762CA6" w:rsidRDefault="00826D4B">
            <w:pPr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826D4B" w:rsidRPr="00762CA6" w:rsidRDefault="00826D4B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CC5445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7F093E">
            <w:pPr>
              <w:rPr>
                <w:b/>
                <w:bCs/>
                <w:sz w:val="28"/>
                <w:szCs w:val="28"/>
              </w:rPr>
            </w:pP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10:30-12</w:t>
            </w:r>
          </w:p>
          <w:p w:rsidR="00CC5445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:rsidR="00826D4B" w:rsidRPr="00762CA6" w:rsidRDefault="00CC5445" w:rsidP="007F093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</w:t>
            </w:r>
            <w:r w:rsidR="007F093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AF7DEF" w:rsidRPr="00762CA6" w:rsidRDefault="00086C23" w:rsidP="00271CBB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 xml:space="preserve">Theory: </w:t>
            </w:r>
            <w:r w:rsidR="00AF7DEF" w:rsidRPr="00762CA6">
              <w:rPr>
                <w:sz w:val="28"/>
                <w:szCs w:val="28"/>
              </w:rPr>
              <w:t xml:space="preserve">Treatment </w:t>
            </w:r>
            <w:r w:rsidR="005E29D1" w:rsidRPr="00762CA6">
              <w:rPr>
                <w:sz w:val="28"/>
                <w:szCs w:val="28"/>
              </w:rPr>
              <w:t xml:space="preserve">and control methods </w:t>
            </w:r>
            <w:r w:rsidR="00AF7DEF" w:rsidRPr="00762CA6">
              <w:rPr>
                <w:sz w:val="28"/>
                <w:szCs w:val="28"/>
              </w:rPr>
              <w:t>of</w:t>
            </w:r>
            <w:r w:rsidR="00271CBB" w:rsidRPr="00762CA6">
              <w:rPr>
                <w:sz w:val="28"/>
                <w:szCs w:val="28"/>
              </w:rPr>
              <w:t xml:space="preserve"> cutaneous and visceral </w:t>
            </w:r>
            <w:proofErr w:type="spellStart"/>
            <w:r w:rsidR="00271CBB" w:rsidRPr="00762CA6">
              <w:rPr>
                <w:sz w:val="28"/>
                <w:szCs w:val="28"/>
              </w:rPr>
              <w:t>leishmaniasis</w:t>
            </w:r>
            <w:proofErr w:type="spellEnd"/>
          </w:p>
          <w:p w:rsidR="00762CA6" w:rsidRPr="00762CA6" w:rsidRDefault="00762CA6" w:rsidP="00271CBB">
            <w:pPr>
              <w:rPr>
                <w:sz w:val="28"/>
                <w:szCs w:val="28"/>
              </w:rPr>
            </w:pPr>
          </w:p>
          <w:p w:rsidR="00762CA6" w:rsidRPr="00762CA6" w:rsidRDefault="00762CA6" w:rsidP="00271CBB">
            <w:pPr>
              <w:rPr>
                <w:sz w:val="28"/>
                <w:szCs w:val="28"/>
              </w:rPr>
            </w:pPr>
          </w:p>
          <w:p w:rsidR="00AF7DEF" w:rsidRPr="00762CA6" w:rsidRDefault="00AF7DEF" w:rsidP="00826D4B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Laboratory practice:</w:t>
            </w:r>
            <w:r w:rsidR="00CC544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5E29D1" w:rsidRPr="00762CA6">
              <w:rPr>
                <w:sz w:val="28"/>
                <w:szCs w:val="28"/>
              </w:rPr>
              <w:t>Intralesional</w:t>
            </w:r>
            <w:proofErr w:type="spellEnd"/>
            <w:r w:rsidR="005E29D1" w:rsidRPr="00762CA6">
              <w:rPr>
                <w:sz w:val="28"/>
                <w:szCs w:val="28"/>
              </w:rPr>
              <w:t xml:space="preserve"> injection,</w:t>
            </w:r>
            <w:r w:rsidR="00CC5445">
              <w:rPr>
                <w:sz w:val="28"/>
                <w:szCs w:val="28"/>
              </w:rPr>
              <w:t xml:space="preserve"> </w:t>
            </w:r>
            <w:r w:rsidRPr="00762CA6">
              <w:rPr>
                <w:sz w:val="28"/>
                <w:szCs w:val="28"/>
              </w:rPr>
              <w:t xml:space="preserve">Introduction of </w:t>
            </w:r>
            <w:proofErr w:type="spellStart"/>
            <w:r w:rsidRPr="00762CA6">
              <w:rPr>
                <w:i/>
                <w:iCs/>
                <w:sz w:val="28"/>
                <w:szCs w:val="28"/>
              </w:rPr>
              <w:t>Leishmania</w:t>
            </w:r>
            <w:proofErr w:type="spellEnd"/>
            <w:r w:rsidR="00CC5445">
              <w:rPr>
                <w:i/>
                <w:iCs/>
                <w:sz w:val="28"/>
                <w:szCs w:val="28"/>
              </w:rPr>
              <w:t xml:space="preserve"> </w:t>
            </w:r>
            <w:r w:rsidRPr="00762CA6">
              <w:rPr>
                <w:sz w:val="28"/>
                <w:szCs w:val="28"/>
              </w:rPr>
              <w:t>cultivation media and preparation of culture media and cultivation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E29D1" w:rsidRPr="00762CA6" w:rsidRDefault="005E29D1" w:rsidP="0076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Mohebali</w:t>
            </w:r>
            <w:proofErr w:type="spellEnd"/>
          </w:p>
          <w:p w:rsidR="005E29D1" w:rsidRPr="00762CA6" w:rsidRDefault="005E29D1" w:rsidP="005E29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9A8" w:rsidRPr="00762CA6" w:rsidRDefault="007F59A8" w:rsidP="007F59A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762CA6" w:rsidRPr="00762CA6" w:rsidRDefault="00762CA6" w:rsidP="007F59A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7F59A8" w:rsidRPr="00762CA6" w:rsidRDefault="005E29D1" w:rsidP="007F59A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62CA6">
              <w:rPr>
                <w:rFonts w:ascii="Times New Roman" w:eastAsia="Calibri" w:hAnsi="Times New Roman" w:cs="Times New Roman"/>
              </w:rPr>
              <w:t xml:space="preserve">Prof.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Homa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Hajjaran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>,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r w:rsidR="007F59A8" w:rsidRPr="00762CA6">
              <w:rPr>
                <w:rFonts w:ascii="Times New Roman" w:eastAsia="Calibri" w:hAnsi="Times New Roman" w:cs="Times New Roman"/>
              </w:rPr>
              <w:t xml:space="preserve">Prof. Mehdi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Mohebali</w:t>
            </w:r>
            <w:proofErr w:type="spellEnd"/>
            <w:r w:rsidR="007F59A8" w:rsidRPr="00762CA6">
              <w:rPr>
                <w:rFonts w:ascii="Times New Roman" w:eastAsia="Calibri" w:hAnsi="Times New Roman" w:cs="Times New Roman"/>
              </w:rPr>
              <w:t xml:space="preserve">, Zahra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826D4B" w:rsidRPr="00762CA6" w:rsidRDefault="00826D4B" w:rsidP="007F59A8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85C0A" w:rsidRPr="00762CA6" w:rsidTr="008D23C8">
        <w:trPr>
          <w:trHeight w:val="988"/>
        </w:trPr>
        <w:tc>
          <w:tcPr>
            <w:tcW w:w="1585" w:type="dxa"/>
            <w:tcBorders>
              <w:top w:val="single" w:sz="24" w:space="0" w:color="auto"/>
              <w:left w:val="single" w:sz="24" w:space="0" w:color="auto"/>
            </w:tcBorders>
          </w:tcPr>
          <w:p w:rsidR="00585C0A" w:rsidRPr="00762CA6" w:rsidRDefault="00CF4753">
            <w:pPr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1133" w:type="dxa"/>
            <w:tcBorders>
              <w:top w:val="single" w:sz="24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24" w:space="0" w:color="auto"/>
            </w:tcBorders>
          </w:tcPr>
          <w:p w:rsidR="00CC5445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10:30-12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:rsidR="00585C0A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</w:t>
            </w:r>
            <w:r w:rsidR="007F093E">
              <w:rPr>
                <w:b/>
                <w:bCs/>
                <w:sz w:val="28"/>
                <w:szCs w:val="28"/>
              </w:rPr>
              <w:t>5</w:t>
            </w: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5445" w:rsidRPr="00762CA6" w:rsidRDefault="00CC5445" w:rsidP="00CC5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24" w:space="0" w:color="auto"/>
            </w:tcBorders>
          </w:tcPr>
          <w:p w:rsidR="00585C0A" w:rsidRPr="00762CA6" w:rsidRDefault="00086C23" w:rsidP="00271CBB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lastRenderedPageBreak/>
              <w:t>Theory</w:t>
            </w:r>
            <w:r w:rsidRPr="00762C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762CA6" w:rsidRPr="00762C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71CBB" w:rsidRPr="00762CA6">
              <w:rPr>
                <w:rFonts w:asciiTheme="majorBidi" w:hAnsiTheme="majorBidi" w:cstheme="majorBidi"/>
                <w:sz w:val="28"/>
                <w:szCs w:val="28"/>
              </w:rPr>
              <w:t xml:space="preserve">Serological methods for the diagnosis of </w:t>
            </w:r>
            <w:proofErr w:type="spellStart"/>
            <w:r w:rsidR="00271CBB" w:rsidRPr="00762CA6">
              <w:rPr>
                <w:rFonts w:asciiTheme="majorBidi" w:hAnsiTheme="majorBidi" w:cstheme="majorBidi"/>
                <w:sz w:val="28"/>
                <w:szCs w:val="28"/>
              </w:rPr>
              <w:t>leishmaniasis</w:t>
            </w:r>
            <w:proofErr w:type="spellEnd"/>
          </w:p>
          <w:p w:rsidR="00086C23" w:rsidRDefault="00086C23">
            <w:pPr>
              <w:rPr>
                <w:sz w:val="28"/>
                <w:szCs w:val="28"/>
              </w:rPr>
            </w:pPr>
          </w:p>
          <w:p w:rsidR="00CC5445" w:rsidRDefault="00CC5445">
            <w:pPr>
              <w:rPr>
                <w:sz w:val="28"/>
                <w:szCs w:val="28"/>
              </w:rPr>
            </w:pPr>
          </w:p>
          <w:p w:rsidR="00CC5445" w:rsidRPr="00762CA6" w:rsidRDefault="00CC5445">
            <w:pPr>
              <w:rPr>
                <w:sz w:val="28"/>
                <w:szCs w:val="28"/>
              </w:rPr>
            </w:pPr>
          </w:p>
          <w:p w:rsidR="00086C23" w:rsidRPr="00762CA6" w:rsidRDefault="00086C23">
            <w:pPr>
              <w:rPr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t>Laboratory practice:</w:t>
            </w:r>
            <w:r w:rsidR="00762CA6" w:rsidRPr="00762CA6">
              <w:rPr>
                <w:b/>
                <w:bCs/>
                <w:sz w:val="28"/>
                <w:szCs w:val="28"/>
              </w:rPr>
              <w:t xml:space="preserve"> </w:t>
            </w:r>
            <w:r w:rsidR="00D8249F" w:rsidRPr="00762CA6">
              <w:rPr>
                <w:sz w:val="28"/>
                <w:szCs w:val="28"/>
              </w:rPr>
              <w:t xml:space="preserve">Demonstration of </w:t>
            </w:r>
            <w:r w:rsidRPr="00762CA6">
              <w:rPr>
                <w:sz w:val="28"/>
                <w:szCs w:val="28"/>
              </w:rPr>
              <w:t xml:space="preserve">Direct Agglutination Test, </w:t>
            </w:r>
            <w:r w:rsidR="00D8249F" w:rsidRPr="00762CA6">
              <w:rPr>
                <w:sz w:val="28"/>
                <w:szCs w:val="28"/>
              </w:rPr>
              <w:t>&amp;</w:t>
            </w:r>
            <w:r w:rsidRPr="00762CA6">
              <w:rPr>
                <w:sz w:val="28"/>
                <w:szCs w:val="28"/>
              </w:rPr>
              <w:t>rK39</w:t>
            </w:r>
          </w:p>
        </w:tc>
        <w:tc>
          <w:tcPr>
            <w:tcW w:w="3396" w:type="dxa"/>
            <w:tcBorders>
              <w:top w:val="single" w:sz="24" w:space="0" w:color="auto"/>
              <w:right w:val="single" w:sz="24" w:space="0" w:color="auto"/>
            </w:tcBorders>
          </w:tcPr>
          <w:p w:rsidR="00271CBB" w:rsidRPr="00762CA6" w:rsidRDefault="00271CBB" w:rsidP="0076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Mohebali</w:t>
            </w:r>
            <w:proofErr w:type="spellEnd"/>
          </w:p>
          <w:p w:rsidR="00271CBB" w:rsidRPr="00762CA6" w:rsidRDefault="00271CBB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CBB" w:rsidRPr="00762CA6" w:rsidRDefault="00271CBB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CBB" w:rsidRPr="00762CA6" w:rsidRDefault="00271CBB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5445" w:rsidRDefault="00CC5445" w:rsidP="007F59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9A8" w:rsidRPr="00762CA6" w:rsidRDefault="00271CBB" w:rsidP="007F59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Dr.</w:t>
            </w:r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Behnaz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Akhoundi</w:t>
            </w:r>
            <w:proofErr w:type="spellEnd"/>
            <w:r w:rsidR="007F59A8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F59A8" w:rsidRPr="00762CA6">
              <w:rPr>
                <w:rFonts w:ascii="Times New Roman" w:eastAsia="Calibri" w:hAnsi="Times New Roman" w:cs="Times New Roman"/>
              </w:rPr>
              <w:t xml:space="preserve">Zahra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271CBB" w:rsidRPr="00762CA6" w:rsidRDefault="00271CBB" w:rsidP="00271CB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C0A" w:rsidRPr="00762CA6" w:rsidRDefault="00585C0A" w:rsidP="00271CBB">
            <w:pPr>
              <w:jc w:val="center"/>
              <w:rPr>
                <w:sz w:val="24"/>
                <w:szCs w:val="24"/>
              </w:rPr>
            </w:pPr>
          </w:p>
        </w:tc>
      </w:tr>
      <w:tr w:rsidR="00585C0A" w:rsidRPr="00762CA6" w:rsidTr="007F093E">
        <w:trPr>
          <w:trHeight w:val="3197"/>
        </w:trPr>
        <w:tc>
          <w:tcPr>
            <w:tcW w:w="1585" w:type="dxa"/>
            <w:tcBorders>
              <w:top w:val="single" w:sz="36" w:space="0" w:color="auto"/>
              <w:left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  <w:r w:rsidRPr="00762CA6">
              <w:rPr>
                <w:b/>
                <w:bCs/>
                <w:sz w:val="28"/>
                <w:szCs w:val="28"/>
              </w:rPr>
              <w:lastRenderedPageBreak/>
              <w:t>Wednesday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CC5445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F093E" w:rsidRDefault="007F093E" w:rsidP="007F093E">
            <w:pPr>
              <w:rPr>
                <w:b/>
                <w:bCs/>
                <w:sz w:val="28"/>
                <w:szCs w:val="28"/>
              </w:rPr>
            </w:pP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10:30-12</w:t>
            </w:r>
          </w:p>
          <w:p w:rsidR="00CC5445" w:rsidRDefault="007F093E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&amp;</w:t>
            </w:r>
          </w:p>
          <w:p w:rsidR="00585C0A" w:rsidRPr="00762CA6" w:rsidRDefault="00CC5445" w:rsidP="007F093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13-1</w:t>
            </w:r>
            <w:r w:rsidR="007F093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271CBB" w:rsidRPr="00762CA6" w:rsidRDefault="00086C23" w:rsidP="00086C23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 xml:space="preserve">Theory: </w:t>
            </w:r>
            <w:r w:rsidR="00271CBB" w:rsidRPr="00762CA6">
              <w:rPr>
                <w:sz w:val="28"/>
                <w:szCs w:val="28"/>
              </w:rPr>
              <w:t xml:space="preserve">Introduction of molecular methods and their application for </w:t>
            </w:r>
            <w:proofErr w:type="spellStart"/>
            <w:r w:rsidR="00271CBB" w:rsidRPr="00762CA6">
              <w:rPr>
                <w:i/>
                <w:iCs/>
                <w:sz w:val="28"/>
                <w:szCs w:val="28"/>
              </w:rPr>
              <w:t>Leishmania</w:t>
            </w:r>
            <w:proofErr w:type="spellEnd"/>
            <w:r w:rsidR="00271CBB" w:rsidRPr="00762CA6">
              <w:rPr>
                <w:sz w:val="28"/>
                <w:szCs w:val="28"/>
              </w:rPr>
              <w:t xml:space="preserve"> identification and </w:t>
            </w:r>
          </w:p>
          <w:p w:rsidR="00271CBB" w:rsidRPr="00762CA6" w:rsidRDefault="007A715E" w:rsidP="00086C23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Lab</w:t>
            </w:r>
            <w:r w:rsidR="00271CBB" w:rsidRPr="00762C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71CBB" w:rsidRPr="00762CA6">
              <w:rPr>
                <w:sz w:val="28"/>
                <w:szCs w:val="28"/>
              </w:rPr>
              <w:t xml:space="preserve">diagnosis of </w:t>
            </w:r>
            <w:proofErr w:type="spellStart"/>
            <w:r w:rsidR="00271CBB" w:rsidRPr="00762CA6">
              <w:rPr>
                <w:sz w:val="28"/>
                <w:szCs w:val="28"/>
              </w:rPr>
              <w:t>leishmaniasis</w:t>
            </w:r>
            <w:proofErr w:type="spellEnd"/>
            <w:r w:rsidR="00762CA6" w:rsidRPr="00762CA6">
              <w:rPr>
                <w:sz w:val="28"/>
                <w:szCs w:val="28"/>
              </w:rPr>
              <w:t xml:space="preserve"> </w:t>
            </w:r>
          </w:p>
          <w:p w:rsidR="00762CA6" w:rsidRPr="00762CA6" w:rsidRDefault="00762CA6" w:rsidP="00086C23">
            <w:pPr>
              <w:rPr>
                <w:sz w:val="28"/>
                <w:szCs w:val="28"/>
              </w:rPr>
            </w:pPr>
          </w:p>
          <w:p w:rsidR="00762CA6" w:rsidRPr="00762CA6" w:rsidRDefault="00762CA6" w:rsidP="00086C23">
            <w:pPr>
              <w:rPr>
                <w:sz w:val="28"/>
                <w:szCs w:val="28"/>
              </w:rPr>
            </w:pPr>
          </w:p>
          <w:p w:rsidR="00086C23" w:rsidRPr="00762CA6" w:rsidRDefault="00086C23" w:rsidP="00BA44A0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Laboratory practice</w:t>
            </w:r>
            <w:r w:rsidR="00271CBB" w:rsidRPr="00762CA6">
              <w:rPr>
                <w:sz w:val="28"/>
                <w:szCs w:val="28"/>
              </w:rPr>
              <w:t>:</w:t>
            </w:r>
            <w:r w:rsidR="00762CA6" w:rsidRPr="00762CA6">
              <w:rPr>
                <w:sz w:val="28"/>
                <w:szCs w:val="28"/>
              </w:rPr>
              <w:t xml:space="preserve"> </w:t>
            </w:r>
            <w:r w:rsidR="00271CBB" w:rsidRPr="00762CA6">
              <w:rPr>
                <w:sz w:val="28"/>
                <w:szCs w:val="28"/>
              </w:rPr>
              <w:t xml:space="preserve">Demonstration of </w:t>
            </w:r>
            <w:proofErr w:type="spellStart"/>
            <w:r w:rsidR="00271CBB" w:rsidRPr="00762CA6">
              <w:rPr>
                <w:i/>
                <w:iCs/>
                <w:sz w:val="28"/>
                <w:szCs w:val="28"/>
              </w:rPr>
              <w:t>Leishmania</w:t>
            </w:r>
            <w:proofErr w:type="spellEnd"/>
            <w:r w:rsidR="00762CA6" w:rsidRPr="00762CA6">
              <w:rPr>
                <w:i/>
                <w:iCs/>
                <w:sz w:val="28"/>
                <w:szCs w:val="28"/>
              </w:rPr>
              <w:t xml:space="preserve"> </w:t>
            </w:r>
            <w:r w:rsidR="00271CBB" w:rsidRPr="00762CA6">
              <w:rPr>
                <w:sz w:val="28"/>
                <w:szCs w:val="28"/>
              </w:rPr>
              <w:t xml:space="preserve">species identification </w:t>
            </w:r>
            <w:r w:rsidR="00BA44A0" w:rsidRPr="00762CA6">
              <w:rPr>
                <w:sz w:val="28"/>
                <w:szCs w:val="28"/>
              </w:rPr>
              <w:t xml:space="preserve">using </w:t>
            </w:r>
            <w:r w:rsidR="00271CBB" w:rsidRPr="00762CA6">
              <w:rPr>
                <w:sz w:val="28"/>
                <w:szCs w:val="28"/>
              </w:rPr>
              <w:t xml:space="preserve"> PCR-RFLP or nested-PCR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585C0A" w:rsidRPr="00762CA6" w:rsidRDefault="00271CBB" w:rsidP="00762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Homa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Hajjaran</w:t>
            </w:r>
            <w:proofErr w:type="spellEnd"/>
          </w:p>
          <w:p w:rsidR="00271CBB" w:rsidRPr="00762CA6" w:rsidRDefault="00271CBB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1CBB" w:rsidRDefault="00271CBB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93E" w:rsidRDefault="007F093E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93E" w:rsidRDefault="007F093E" w:rsidP="00271C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093E" w:rsidRPr="00762CA6" w:rsidRDefault="007F093E" w:rsidP="007F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59A8" w:rsidRPr="00762CA6" w:rsidRDefault="00271CBB" w:rsidP="007F59A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Homa</w:t>
            </w:r>
            <w:proofErr w:type="spellEnd"/>
            <w:r w:rsidR="007F0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Hajjaran</w:t>
            </w:r>
            <w:proofErr w:type="spellEnd"/>
            <w:r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62CA6" w:rsidRPr="00762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59A8" w:rsidRPr="00762CA6">
              <w:rPr>
                <w:rFonts w:ascii="Times New Roman" w:eastAsia="Calibri" w:hAnsi="Times New Roman" w:cs="Times New Roman"/>
              </w:rPr>
              <w:t xml:space="preserve">Zahra </w:t>
            </w:r>
            <w:proofErr w:type="spellStart"/>
            <w:r w:rsidR="007F59A8"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271CBB" w:rsidRPr="00762CA6" w:rsidRDefault="00271CBB" w:rsidP="00271CBB">
            <w:pPr>
              <w:rPr>
                <w:sz w:val="24"/>
                <w:szCs w:val="24"/>
              </w:rPr>
            </w:pPr>
          </w:p>
        </w:tc>
      </w:tr>
      <w:tr w:rsidR="00585C0A" w:rsidRPr="00762CA6" w:rsidTr="008D23C8">
        <w:tc>
          <w:tcPr>
            <w:tcW w:w="1585" w:type="dxa"/>
            <w:vMerge w:val="restart"/>
            <w:tcBorders>
              <w:top w:val="single" w:sz="36" w:space="0" w:color="auto"/>
              <w:left w:val="single" w:sz="24" w:space="0" w:color="auto"/>
            </w:tcBorders>
          </w:tcPr>
          <w:p w:rsidR="00585C0A" w:rsidRPr="00762CA6" w:rsidRDefault="007F093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1133" w:type="dxa"/>
            <w:tcBorders>
              <w:top w:val="single" w:sz="36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36" w:space="0" w:color="auto"/>
            </w:tcBorders>
          </w:tcPr>
          <w:p w:rsidR="00CC5445" w:rsidRDefault="00CC5445" w:rsidP="007F09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  <w:p w:rsidR="00CC5445" w:rsidRDefault="00CC5445" w:rsidP="00CC5445">
            <w:pPr>
              <w:rPr>
                <w:b/>
                <w:bCs/>
                <w:sz w:val="28"/>
                <w:szCs w:val="28"/>
              </w:rPr>
            </w:pPr>
          </w:p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5C0A" w:rsidRPr="00762CA6" w:rsidRDefault="00585C0A" w:rsidP="00CC54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36" w:space="0" w:color="auto"/>
            </w:tcBorders>
          </w:tcPr>
          <w:p w:rsidR="00585C0A" w:rsidRPr="00762CA6" w:rsidRDefault="00585C0A" w:rsidP="00585C0A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Discussion</w:t>
            </w:r>
            <w:r w:rsidR="007A715E">
              <w:rPr>
                <w:sz w:val="28"/>
                <w:szCs w:val="28"/>
              </w:rPr>
              <w:t xml:space="preserve"> </w:t>
            </w:r>
            <w:r w:rsidR="00676674" w:rsidRPr="00762CA6">
              <w:rPr>
                <w:sz w:val="28"/>
                <w:szCs w:val="28"/>
              </w:rPr>
              <w:t>&amp; Conclusion</w:t>
            </w:r>
          </w:p>
        </w:tc>
        <w:tc>
          <w:tcPr>
            <w:tcW w:w="3396" w:type="dxa"/>
            <w:tcBorders>
              <w:top w:val="single" w:sz="36" w:space="0" w:color="auto"/>
              <w:right w:val="single" w:sz="24" w:space="0" w:color="auto"/>
            </w:tcBorders>
          </w:tcPr>
          <w:p w:rsidR="007F59A8" w:rsidRPr="00762CA6" w:rsidRDefault="007F59A8" w:rsidP="007F59A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62CA6">
              <w:rPr>
                <w:rFonts w:ascii="Times New Roman" w:eastAsia="Calibri" w:hAnsi="Times New Roman" w:cs="Times New Roman"/>
              </w:rPr>
              <w:t xml:space="preserve">Prof. Mehdi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Mohebali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>,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r w:rsidRPr="00762CA6">
              <w:rPr>
                <w:rFonts w:ascii="Times New Roman" w:eastAsia="Calibri" w:hAnsi="Times New Roman" w:cs="Times New Roman"/>
              </w:rPr>
              <w:t xml:space="preserve">Prof.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Homa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Hajjaran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>,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r w:rsidRPr="00762CA6">
              <w:rPr>
                <w:rFonts w:ascii="Times New Roman" w:eastAsia="Calibri" w:hAnsi="Times New Roman" w:cs="Times New Roman"/>
              </w:rPr>
              <w:t>Dr.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Behnaz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Akhoundi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 xml:space="preserve">, Zahra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585C0A" w:rsidRPr="00762CA6" w:rsidRDefault="00585C0A" w:rsidP="001E4DB9">
            <w:pPr>
              <w:rPr>
                <w:sz w:val="24"/>
                <w:szCs w:val="24"/>
              </w:rPr>
            </w:pPr>
          </w:p>
        </w:tc>
      </w:tr>
      <w:tr w:rsidR="00585C0A" w:rsidRPr="00762CA6" w:rsidTr="008D23C8">
        <w:tc>
          <w:tcPr>
            <w:tcW w:w="1585" w:type="dxa"/>
            <w:vMerge/>
            <w:tcBorders>
              <w:left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CC5445" w:rsidRDefault="00CC5445" w:rsidP="00CC544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10:30-11</w:t>
            </w:r>
          </w:p>
          <w:p w:rsidR="00585C0A" w:rsidRPr="00762CA6" w:rsidRDefault="00585C0A" w:rsidP="002B03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3" w:type="dxa"/>
          </w:tcPr>
          <w:p w:rsidR="00585C0A" w:rsidRPr="00762CA6" w:rsidRDefault="00585C0A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Post- test(Theoretical &amp; Practical)</w:t>
            </w:r>
          </w:p>
        </w:tc>
        <w:tc>
          <w:tcPr>
            <w:tcW w:w="3396" w:type="dxa"/>
            <w:tcBorders>
              <w:right w:val="single" w:sz="24" w:space="0" w:color="auto"/>
            </w:tcBorders>
          </w:tcPr>
          <w:p w:rsidR="007F59A8" w:rsidRPr="00762CA6" w:rsidRDefault="007F59A8" w:rsidP="007F59A8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762CA6">
              <w:rPr>
                <w:rFonts w:ascii="Times New Roman" w:eastAsia="Calibri" w:hAnsi="Times New Roman" w:cs="Times New Roman"/>
              </w:rPr>
              <w:t>Dr.</w:t>
            </w:r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Behnaz</w:t>
            </w:r>
            <w:proofErr w:type="spellEnd"/>
            <w:r w:rsidR="00762CA6" w:rsidRPr="00762C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Akhoundi</w:t>
            </w:r>
            <w:proofErr w:type="spellEnd"/>
            <w:r w:rsidRPr="00762CA6">
              <w:rPr>
                <w:rFonts w:ascii="Times New Roman" w:eastAsia="Calibri" w:hAnsi="Times New Roman" w:cs="Times New Roman"/>
              </w:rPr>
              <w:t xml:space="preserve">, Zahra </w:t>
            </w:r>
            <w:proofErr w:type="spellStart"/>
            <w:r w:rsidRPr="00762CA6">
              <w:rPr>
                <w:rFonts w:ascii="Times New Roman" w:eastAsia="Calibri" w:hAnsi="Times New Roman" w:cs="Times New Roman"/>
              </w:rPr>
              <w:t>Kakooei</w:t>
            </w:r>
            <w:proofErr w:type="spellEnd"/>
          </w:p>
          <w:p w:rsidR="00585C0A" w:rsidRPr="00762CA6" w:rsidRDefault="00585C0A" w:rsidP="007F59A8">
            <w:pPr>
              <w:jc w:val="center"/>
              <w:rPr>
                <w:sz w:val="24"/>
                <w:szCs w:val="24"/>
              </w:rPr>
            </w:pPr>
          </w:p>
        </w:tc>
      </w:tr>
      <w:tr w:rsidR="00585C0A" w:rsidRPr="00762CA6" w:rsidTr="008D23C8">
        <w:tc>
          <w:tcPr>
            <w:tcW w:w="158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85C0A" w:rsidRPr="00762CA6" w:rsidRDefault="00585C0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single" w:sz="24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</w:p>
        </w:tc>
        <w:tc>
          <w:tcPr>
            <w:tcW w:w="1840" w:type="dxa"/>
            <w:tcBorders>
              <w:bottom w:val="single" w:sz="24" w:space="0" w:color="auto"/>
            </w:tcBorders>
          </w:tcPr>
          <w:p w:rsidR="00585C0A" w:rsidRPr="00762CA6" w:rsidRDefault="00CC5445" w:rsidP="002B03F9">
            <w:pPr>
              <w:jc w:val="center"/>
              <w:rPr>
                <w:sz w:val="28"/>
                <w:szCs w:val="28"/>
              </w:rPr>
            </w:pPr>
            <w:r w:rsidRPr="00CC5445"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6363" w:type="dxa"/>
            <w:tcBorders>
              <w:bottom w:val="single" w:sz="24" w:space="0" w:color="auto"/>
            </w:tcBorders>
          </w:tcPr>
          <w:p w:rsidR="00585C0A" w:rsidRPr="00762CA6" w:rsidRDefault="00585C0A">
            <w:pPr>
              <w:rPr>
                <w:sz w:val="28"/>
                <w:szCs w:val="28"/>
              </w:rPr>
            </w:pPr>
            <w:r w:rsidRPr="00762CA6">
              <w:rPr>
                <w:sz w:val="28"/>
                <w:szCs w:val="28"/>
              </w:rPr>
              <w:t>Closing ceremony</w:t>
            </w:r>
          </w:p>
        </w:tc>
        <w:tc>
          <w:tcPr>
            <w:tcW w:w="3396" w:type="dxa"/>
            <w:tcBorders>
              <w:bottom w:val="single" w:sz="24" w:space="0" w:color="auto"/>
              <w:right w:val="single" w:sz="24" w:space="0" w:color="auto"/>
            </w:tcBorders>
          </w:tcPr>
          <w:p w:rsidR="00585C0A" w:rsidRPr="00762CA6" w:rsidRDefault="00585C0A" w:rsidP="007A1CF7">
            <w:pPr>
              <w:rPr>
                <w:sz w:val="28"/>
                <w:szCs w:val="28"/>
              </w:rPr>
            </w:pPr>
          </w:p>
        </w:tc>
      </w:tr>
    </w:tbl>
    <w:p w:rsidR="0061343E" w:rsidRPr="00762CA6" w:rsidRDefault="0061343E">
      <w:pPr>
        <w:rPr>
          <w:sz w:val="28"/>
          <w:szCs w:val="28"/>
        </w:rPr>
      </w:pPr>
    </w:p>
    <w:sectPr w:rsidR="0061343E" w:rsidRPr="00762CA6" w:rsidSect="008D23C8">
      <w:headerReference w:type="default" r:id="rId6"/>
      <w:pgSz w:w="15840" w:h="12240" w:orient="landscape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3A5" w:rsidRDefault="00AD13A5" w:rsidP="008D23C8">
      <w:pPr>
        <w:spacing w:after="0" w:line="240" w:lineRule="auto"/>
      </w:pPr>
      <w:r>
        <w:separator/>
      </w:r>
    </w:p>
  </w:endnote>
  <w:endnote w:type="continuationSeparator" w:id="0">
    <w:p w:rsidR="00AD13A5" w:rsidRDefault="00AD13A5" w:rsidP="008D2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3A5" w:rsidRDefault="00AD13A5" w:rsidP="008D23C8">
      <w:pPr>
        <w:spacing w:after="0" w:line="240" w:lineRule="auto"/>
      </w:pPr>
      <w:r>
        <w:separator/>
      </w:r>
    </w:p>
  </w:footnote>
  <w:footnote w:type="continuationSeparator" w:id="0">
    <w:p w:rsidR="00AD13A5" w:rsidRDefault="00AD13A5" w:rsidP="008D2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3C8" w:rsidRDefault="008D23C8">
    <w:pPr>
      <w:pStyle w:val="Header"/>
    </w:pPr>
  </w:p>
  <w:p w:rsidR="008D23C8" w:rsidRDefault="008D2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35"/>
    <w:rsid w:val="00030539"/>
    <w:rsid w:val="00086C23"/>
    <w:rsid w:val="000941CD"/>
    <w:rsid w:val="000C33A4"/>
    <w:rsid w:val="000F65DF"/>
    <w:rsid w:val="00154709"/>
    <w:rsid w:val="00176E24"/>
    <w:rsid w:val="001E4DB9"/>
    <w:rsid w:val="00271CBB"/>
    <w:rsid w:val="002B03F9"/>
    <w:rsid w:val="002B5705"/>
    <w:rsid w:val="002D755D"/>
    <w:rsid w:val="00340057"/>
    <w:rsid w:val="003D7F95"/>
    <w:rsid w:val="004708BF"/>
    <w:rsid w:val="004B4346"/>
    <w:rsid w:val="004C10FB"/>
    <w:rsid w:val="00506AF5"/>
    <w:rsid w:val="00585C0A"/>
    <w:rsid w:val="005E29D1"/>
    <w:rsid w:val="0061343E"/>
    <w:rsid w:val="00653E69"/>
    <w:rsid w:val="00676674"/>
    <w:rsid w:val="006B3020"/>
    <w:rsid w:val="006D0B35"/>
    <w:rsid w:val="00710AB3"/>
    <w:rsid w:val="007143CA"/>
    <w:rsid w:val="00762CA6"/>
    <w:rsid w:val="00780420"/>
    <w:rsid w:val="007A1CF7"/>
    <w:rsid w:val="007A715E"/>
    <w:rsid w:val="007E5B32"/>
    <w:rsid w:val="007F093E"/>
    <w:rsid w:val="007F59A8"/>
    <w:rsid w:val="00803A7F"/>
    <w:rsid w:val="008142EB"/>
    <w:rsid w:val="00826D4B"/>
    <w:rsid w:val="00850833"/>
    <w:rsid w:val="00855251"/>
    <w:rsid w:val="008757FC"/>
    <w:rsid w:val="008B6DBF"/>
    <w:rsid w:val="008C1CE8"/>
    <w:rsid w:val="008D23C8"/>
    <w:rsid w:val="00907CB7"/>
    <w:rsid w:val="00937527"/>
    <w:rsid w:val="009C372E"/>
    <w:rsid w:val="009C4A60"/>
    <w:rsid w:val="00A45B2B"/>
    <w:rsid w:val="00A71170"/>
    <w:rsid w:val="00A946FB"/>
    <w:rsid w:val="00AD13A5"/>
    <w:rsid w:val="00AF7DEF"/>
    <w:rsid w:val="00B04826"/>
    <w:rsid w:val="00B51888"/>
    <w:rsid w:val="00B7499B"/>
    <w:rsid w:val="00B75DB8"/>
    <w:rsid w:val="00B8358E"/>
    <w:rsid w:val="00BA44A0"/>
    <w:rsid w:val="00BD591F"/>
    <w:rsid w:val="00C22BB7"/>
    <w:rsid w:val="00C57158"/>
    <w:rsid w:val="00C93118"/>
    <w:rsid w:val="00CA4914"/>
    <w:rsid w:val="00CC5445"/>
    <w:rsid w:val="00CD3CD5"/>
    <w:rsid w:val="00CF4753"/>
    <w:rsid w:val="00D10A18"/>
    <w:rsid w:val="00D15193"/>
    <w:rsid w:val="00D45140"/>
    <w:rsid w:val="00D8249F"/>
    <w:rsid w:val="00DA6A28"/>
    <w:rsid w:val="00E5769B"/>
    <w:rsid w:val="00E74B79"/>
    <w:rsid w:val="00EA0609"/>
    <w:rsid w:val="00EE555C"/>
    <w:rsid w:val="00F32469"/>
    <w:rsid w:val="00F6491E"/>
    <w:rsid w:val="00F8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66EB45-1D92-4BBF-BBC1-40F3BF12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23C8"/>
  </w:style>
  <w:style w:type="paragraph" w:styleId="Footer">
    <w:name w:val="footer"/>
    <w:basedOn w:val="Normal"/>
    <w:link w:val="FooterChar"/>
    <w:uiPriority w:val="99"/>
    <w:semiHidden/>
    <w:unhideWhenUsed/>
    <w:rsid w:val="008D2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maryamn</dc:creator>
  <cp:lastModifiedBy>0932921051</cp:lastModifiedBy>
  <cp:revision>2</cp:revision>
  <cp:lastPrinted>2015-06-21T11:02:00Z</cp:lastPrinted>
  <dcterms:created xsi:type="dcterms:W3CDTF">2021-12-21T05:10:00Z</dcterms:created>
  <dcterms:modified xsi:type="dcterms:W3CDTF">2021-12-21T05:10:00Z</dcterms:modified>
</cp:coreProperties>
</file>